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4CE" w:rsidRDefault="008014CE" w:rsidP="008014CE">
      <w:pPr>
        <w:pStyle w:val="c4"/>
        <w:shd w:val="clear" w:color="auto" w:fill="FFFFFF"/>
        <w:spacing w:before="0" w:beforeAutospacing="0" w:after="0" w:afterAutospacing="0"/>
        <w:jc w:val="center"/>
        <w:rPr>
          <w:color w:val="000000"/>
          <w:sz w:val="20"/>
          <w:szCs w:val="20"/>
        </w:rPr>
      </w:pPr>
      <w:r>
        <w:rPr>
          <w:rStyle w:val="c7"/>
          <w:b/>
          <w:bCs/>
          <w:i/>
          <w:iCs/>
          <w:color w:val="000000"/>
          <w:sz w:val="32"/>
          <w:szCs w:val="32"/>
        </w:rPr>
        <w:t>Нормы оценок в начальной школе в соответствии с ФГОС</w:t>
      </w:r>
    </w:p>
    <w:p w:rsidR="008014CE" w:rsidRDefault="008014CE" w:rsidP="008014CE">
      <w:pPr>
        <w:pStyle w:val="c4"/>
        <w:shd w:val="clear" w:color="auto" w:fill="FFFFFF"/>
        <w:spacing w:before="0" w:beforeAutospacing="0" w:after="0" w:afterAutospacing="0"/>
        <w:jc w:val="center"/>
        <w:rPr>
          <w:color w:val="000000"/>
          <w:sz w:val="20"/>
          <w:szCs w:val="20"/>
        </w:rPr>
      </w:pPr>
      <w:r>
        <w:rPr>
          <w:rStyle w:val="c2"/>
          <w:color w:val="000000"/>
          <w:sz w:val="27"/>
          <w:szCs w:val="27"/>
        </w:rPr>
        <w:t>ОЦЕНКА ПИСЬМЕННЫХ РАБОТ ПО МАТЕМАТИКЕ</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Работа, состоящая из примеров:</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«5» - без ошибок.</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«4» -1 грубая и 1-2 негрубые ошибки.</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«3» - 2-3 грубые и 1-2 негрубые ошибки или 3 и более негрубых ошибки.</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«2» - 4 и более грубых ошибки.</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«1» - все задания выполнены с ошибками.</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Работа, состоящая из задач:</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«5» - без ошибок.</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«4» - 1-2 негрубых ошибки.</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«3» - 1 грубая и 3-4 негрубые ошибки.</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«2» - 2 и более грубых ошибки.</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«1» - задачи не решены.</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Комбинированная работа:</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«5» - без ошибок</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«4» - 1 грубая и 1-2 негрубые ошибки, при этом грубых ошибок не должно быть в задаче.</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«3» - 2-3 грубые и 3-4 негрубые ошибки, при этом ход решения задачи должен быть верным.</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«2» - 4 и более грубые ошибки.</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Контрольный устный счет:</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«5» - без ошибок.</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«4» -1-2 ошибки.</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«3» - 3-4 ошибки.</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Грубые ошибки:</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1.Вычислительные ошибки в примерах и задачах.</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2. Ошибки на незнание порядка выполнения арифметических действий.</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3. Неправильное решение задачи (пропуск действия, неправильный выбор действий, лишние действия).</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4. Не решенная до конца задача или пример</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5. Невыполненное задание.</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Негрубые ошибки:</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1.Нерациональный прием вычислений.</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2. Неправильная постановка вопроса к действию при решении задачи.</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3. Неверно сформулированный ответ задачи.</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4. Неправильное списывание данных (чисел, знаков).</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5. Недоведение до конца преобразований.</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За грамматические ошибки, допущенные в работе, оценка по математике не снижается. За неряшливо оформленную работу, несоблюдение правил каллиграфии оценка по математике снижается на 1 балл, но не ниже «3».</w:t>
      </w:r>
    </w:p>
    <w:p w:rsidR="008014CE" w:rsidRDefault="008014CE" w:rsidP="008014CE">
      <w:pPr>
        <w:pStyle w:val="c4"/>
        <w:shd w:val="clear" w:color="auto" w:fill="FFFFFF"/>
        <w:spacing w:before="0" w:beforeAutospacing="0" w:after="0" w:afterAutospacing="0"/>
        <w:jc w:val="center"/>
        <w:rPr>
          <w:color w:val="000000"/>
          <w:sz w:val="20"/>
          <w:szCs w:val="20"/>
        </w:rPr>
      </w:pPr>
      <w:r>
        <w:rPr>
          <w:rStyle w:val="c2"/>
          <w:color w:val="000000"/>
          <w:sz w:val="27"/>
          <w:szCs w:val="27"/>
        </w:rPr>
        <w:t>ПРОВЕРОЧНЫЕ РАБОТЫ</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Цель: проверка знаний, умений, навыков учащихся.</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1. Самостоятельная работа:</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а) должна присутствовать на каждом уроке (15-20 минут);</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б) предусматривает помощь учителя;</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lastRenderedPageBreak/>
        <w:t>в) может быть раздроблена и использоваться на разных этапах урока.</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Цель работы:</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1) закрепление знаний;</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2) углубление знаний;</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3) проверка домашнего задания;</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Начиная работу, сообщите детям:</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1) время, отпущенное на задания;</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2) цель задания;</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3)в какой форме оно должно быть выполнено;</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4) как оформить результат;</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5) какая помощь будет оказана (не только «слабому» ученику, но и «сильному», т.к. его затруднение может быть вызвано такой причиной, как недомогание)</w:t>
      </w:r>
    </w:p>
    <w:p w:rsidR="008014CE" w:rsidRDefault="008014CE" w:rsidP="008014CE">
      <w:pPr>
        <w:pStyle w:val="c4"/>
        <w:shd w:val="clear" w:color="auto" w:fill="FFFFFF"/>
        <w:spacing w:before="0" w:beforeAutospacing="0" w:after="0" w:afterAutospacing="0"/>
        <w:jc w:val="center"/>
        <w:rPr>
          <w:color w:val="000000"/>
          <w:sz w:val="20"/>
          <w:szCs w:val="20"/>
        </w:rPr>
      </w:pPr>
      <w:r>
        <w:rPr>
          <w:rStyle w:val="c2"/>
          <w:color w:val="000000"/>
          <w:sz w:val="27"/>
          <w:szCs w:val="27"/>
        </w:rPr>
        <w:t>КОНТРОЛЬНАЯ РАБОТА</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а) задания должны быть одного уровня для всего класса;</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б) задания повышенной трудности выносятся в «дополнительное задание», которое предлагается для выполнения всем ученикам и оценивается только оценками «4» и «5»; обязательно разобрать их решение при выполнении работы над ошибками;</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в) за входную работу оценка «2» в журнал не ставится;</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г) оценка не снижается, если есть грамматические ошибки и неаккуратные исправления;</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д) неаккуратное исправление - недочет (2 недочета = 1 ошибка).</w:t>
      </w:r>
    </w:p>
    <w:p w:rsidR="008014CE" w:rsidRDefault="008014CE" w:rsidP="008014CE">
      <w:pPr>
        <w:pStyle w:val="c4"/>
        <w:shd w:val="clear" w:color="auto" w:fill="FFFFFF"/>
        <w:spacing w:before="0" w:beforeAutospacing="0" w:after="0" w:afterAutospacing="0"/>
        <w:jc w:val="center"/>
        <w:rPr>
          <w:color w:val="000000"/>
          <w:sz w:val="20"/>
          <w:szCs w:val="20"/>
        </w:rPr>
      </w:pPr>
      <w:r>
        <w:rPr>
          <w:rStyle w:val="c2"/>
          <w:color w:val="000000"/>
          <w:sz w:val="27"/>
          <w:szCs w:val="27"/>
        </w:rPr>
        <w:t>ОЦЕНКА ПИСЬМЕННЫХ РАБОТ ПО РУССКОМУ ЯЗЫКУ</w:t>
      </w:r>
    </w:p>
    <w:p w:rsidR="008014CE" w:rsidRDefault="008014CE" w:rsidP="008014CE">
      <w:pPr>
        <w:pStyle w:val="c4"/>
        <w:shd w:val="clear" w:color="auto" w:fill="FFFFFF"/>
        <w:spacing w:before="0" w:beforeAutospacing="0" w:after="0" w:afterAutospacing="0"/>
        <w:jc w:val="center"/>
        <w:rPr>
          <w:color w:val="000000"/>
          <w:sz w:val="20"/>
          <w:szCs w:val="20"/>
        </w:rPr>
      </w:pPr>
      <w:r>
        <w:rPr>
          <w:rStyle w:val="c2"/>
          <w:color w:val="000000"/>
          <w:sz w:val="27"/>
          <w:szCs w:val="27"/>
        </w:rPr>
        <w:t>ДИКТАНТ</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Объем диктанта:</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1-й класс- 15 - 17 слов.</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2-й класс - 1 - 2 четверть - 25 - 35 слов, 3 - 4 четверть - 35 - 52 слова.</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3-й класс - 1 - 2 четверг - 45 - 53 слова, 3 - 4 четверть - 53 - 73 слова.</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4-й класс - 1 - 2 четверть - 58 - 77 слов, 3 - 4 четверть - 76 - 93 слова.</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Оценки.</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«5» - за работу, в которой нет ошибок.</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«4» - за работу, в которой допущение 1-2 ошибки.</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«3» - за работу, в которой допущено 3-5 ошибок.</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«2» - за работу, в которой допущено более 5 ошибок.</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Учет ошибок в диктанте:</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1.Повторная ошибка в одном и том же слове считается за 1ошибку (например, ученик дважды в слове «песок» написал вместо «е» букву «и»).</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2. Ошибки на одно и то же правило, допущенные в разных словах, считаются как две ошибки (например, ученик написал букву «т» вместо «д» в слове «лошадка» и букву «с» вместо «з» в слове «повозка».</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Ошибкой считается:</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1.Нарушение орфографических правил при написании слов, включая ошибки на пропуск, перестановку, замену и вставку лишних букв в словах;</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2. Неправильное написание слов, не регулируемых правилами, круг которых очерчен программой каждого класса (слова с непроверяемыми написаниями);</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lastRenderedPageBreak/>
        <w:t>3. 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w:t>
      </w:r>
    </w:p>
    <w:p w:rsidR="008014CE" w:rsidRDefault="008014CE" w:rsidP="008014CE">
      <w:pPr>
        <w:pStyle w:val="c0"/>
        <w:shd w:val="clear" w:color="auto" w:fill="FFFFFF"/>
        <w:spacing w:before="0" w:beforeAutospacing="0" w:after="0" w:afterAutospacing="0"/>
        <w:rPr>
          <w:color w:val="000000"/>
          <w:sz w:val="20"/>
          <w:szCs w:val="20"/>
        </w:rPr>
      </w:pPr>
      <w:r>
        <w:rPr>
          <w:rStyle w:val="c5"/>
          <w:color w:val="000000"/>
          <w:sz w:val="27"/>
          <w:szCs w:val="27"/>
          <w:u w:val="single"/>
        </w:rPr>
        <w:t>Примечание</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проверяющий работу может быть недостаточно объективным. При оценивании работы учитель принимает во внимание каллиграфический навык. При оценивании работы принимается во внимание не только количество, но и характер ошибок.</w:t>
      </w:r>
    </w:p>
    <w:p w:rsidR="008014CE" w:rsidRDefault="008014CE" w:rsidP="008014CE">
      <w:pPr>
        <w:pStyle w:val="c4"/>
        <w:shd w:val="clear" w:color="auto" w:fill="FFFFFF"/>
        <w:spacing w:before="0" w:beforeAutospacing="0" w:after="0" w:afterAutospacing="0"/>
        <w:jc w:val="center"/>
        <w:rPr>
          <w:color w:val="000000"/>
          <w:sz w:val="20"/>
          <w:szCs w:val="20"/>
        </w:rPr>
      </w:pPr>
      <w:r>
        <w:rPr>
          <w:rStyle w:val="c2"/>
          <w:color w:val="000000"/>
          <w:sz w:val="27"/>
          <w:szCs w:val="27"/>
        </w:rPr>
        <w:t>ГРАММАТИЧЕСКОЕ ЗАДАНИЕ</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Оценки:</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«5» - без ошибок.</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«4» - правильно выполнено не менее 3/4 заданий.</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«3» - правильно выполнено не менее 1/2 заданий.</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«2» - правильно выполнено менее 1/2 заданий.</w:t>
      </w:r>
    </w:p>
    <w:p w:rsidR="008014CE" w:rsidRDefault="008014CE" w:rsidP="008014CE">
      <w:pPr>
        <w:pStyle w:val="c4"/>
        <w:shd w:val="clear" w:color="auto" w:fill="FFFFFF"/>
        <w:spacing w:before="0" w:beforeAutospacing="0" w:after="0" w:afterAutospacing="0"/>
        <w:jc w:val="center"/>
        <w:rPr>
          <w:color w:val="000000"/>
          <w:sz w:val="20"/>
          <w:szCs w:val="20"/>
        </w:rPr>
      </w:pPr>
      <w:r>
        <w:rPr>
          <w:rStyle w:val="c2"/>
          <w:color w:val="000000"/>
          <w:sz w:val="27"/>
          <w:szCs w:val="27"/>
        </w:rPr>
        <w:t>КОНТРОЛЬНОЕ СПИСЫВАНИЕ</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«5» - за безукоризненно выполненную работу, в которой нет исправлений.</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«4» - за работу, в которой допущена 1 ошибка или 1-2 исправления.</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«3» - за работу, в которой допущены 2-3 ошибки.</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«2» - за работу, в которой допущены 4 и более ошибок (2 класс); 3 и более ошибок (3-4 классы)</w:t>
      </w:r>
    </w:p>
    <w:p w:rsidR="008014CE" w:rsidRDefault="008014CE" w:rsidP="008014CE">
      <w:pPr>
        <w:pStyle w:val="c4"/>
        <w:shd w:val="clear" w:color="auto" w:fill="FFFFFF"/>
        <w:spacing w:before="0" w:beforeAutospacing="0" w:after="0" w:afterAutospacing="0"/>
        <w:jc w:val="center"/>
        <w:rPr>
          <w:color w:val="000000"/>
          <w:sz w:val="20"/>
          <w:szCs w:val="20"/>
        </w:rPr>
      </w:pPr>
      <w:r>
        <w:rPr>
          <w:rStyle w:val="c2"/>
          <w:color w:val="000000"/>
          <w:sz w:val="27"/>
          <w:szCs w:val="27"/>
        </w:rPr>
        <w:t>СЛОВАРНЫЙ ДИКТАНТ</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Объем:</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2-й класс - 8-10 слов.</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3-й класс- 10-12 слов.</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4-й класс - 12-15 слов.</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Оценки:</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«5» -без ошибок.</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«4» - 1 ошибка и 1 исправление.</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«3» - 2 ошибки и 1 исправление.</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«2» -3-5 ошибок.</w:t>
      </w:r>
    </w:p>
    <w:p w:rsidR="008014CE" w:rsidRDefault="008014CE" w:rsidP="008014CE">
      <w:pPr>
        <w:pStyle w:val="c4"/>
        <w:shd w:val="clear" w:color="auto" w:fill="FFFFFF"/>
        <w:spacing w:before="0" w:beforeAutospacing="0" w:after="0" w:afterAutospacing="0"/>
        <w:jc w:val="center"/>
        <w:rPr>
          <w:color w:val="000000"/>
          <w:sz w:val="20"/>
          <w:szCs w:val="20"/>
        </w:rPr>
      </w:pPr>
      <w:r>
        <w:rPr>
          <w:rStyle w:val="c2"/>
          <w:color w:val="000000"/>
          <w:sz w:val="27"/>
          <w:szCs w:val="27"/>
        </w:rPr>
        <w:t>ТЕСТ</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Оценки:</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«5» - верно выполнено более 3/4 заданий.</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«4» - верно выполнено 3/4 заданий.</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«3» - верно выполнено 1/2 заданий.</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«2» - верно выполнено менее 1/2 заданий.</w:t>
      </w:r>
    </w:p>
    <w:p w:rsidR="008014CE" w:rsidRDefault="008014CE" w:rsidP="008014CE">
      <w:pPr>
        <w:pStyle w:val="c4"/>
        <w:shd w:val="clear" w:color="auto" w:fill="FFFFFF"/>
        <w:spacing w:before="0" w:beforeAutospacing="0" w:after="0" w:afterAutospacing="0"/>
        <w:jc w:val="center"/>
        <w:rPr>
          <w:color w:val="000000"/>
          <w:sz w:val="20"/>
          <w:szCs w:val="20"/>
        </w:rPr>
      </w:pPr>
      <w:r>
        <w:rPr>
          <w:rStyle w:val="c2"/>
          <w:color w:val="000000"/>
          <w:sz w:val="27"/>
          <w:szCs w:val="27"/>
        </w:rPr>
        <w:t>ИЗЛОЖЕНИЕ</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«5» - правильно и последовательно воспроизведен авторский текст, нет речевых и орфографических ошибок, допущено 1-2 исправления.</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«4» -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lastRenderedPageBreak/>
        <w:t>«3» -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орфографических ошибки и 1-2 исправления.</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«2» -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«1» - совсем не передан авторский текст, 9 и более орфографических ошибок.</w:t>
      </w:r>
    </w:p>
    <w:p w:rsidR="008014CE" w:rsidRDefault="008014CE" w:rsidP="008014CE">
      <w:pPr>
        <w:pStyle w:val="c0"/>
        <w:shd w:val="clear" w:color="auto" w:fill="FFFFFF"/>
        <w:spacing w:before="0" w:beforeAutospacing="0" w:after="0" w:afterAutospacing="0"/>
        <w:rPr>
          <w:color w:val="000000"/>
          <w:sz w:val="20"/>
          <w:szCs w:val="20"/>
        </w:rPr>
      </w:pPr>
      <w:r>
        <w:rPr>
          <w:rStyle w:val="c5"/>
          <w:color w:val="000000"/>
          <w:sz w:val="27"/>
          <w:szCs w:val="27"/>
          <w:u w:val="single"/>
        </w:rPr>
        <w:t>Примечание</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Учитывая, что данный вид работ в начальной школе носит обучающий характер, неудовлетворительные оценки выставляются только за «контрольные» изложения.</w:t>
      </w:r>
    </w:p>
    <w:p w:rsidR="008014CE" w:rsidRDefault="008014CE" w:rsidP="008014CE">
      <w:pPr>
        <w:pStyle w:val="c4"/>
        <w:shd w:val="clear" w:color="auto" w:fill="FFFFFF"/>
        <w:spacing w:before="0" w:beforeAutospacing="0" w:after="0" w:afterAutospacing="0"/>
        <w:jc w:val="center"/>
        <w:rPr>
          <w:color w:val="000000"/>
          <w:sz w:val="20"/>
          <w:szCs w:val="20"/>
        </w:rPr>
      </w:pPr>
      <w:r>
        <w:rPr>
          <w:rStyle w:val="c2"/>
          <w:color w:val="000000"/>
          <w:sz w:val="27"/>
          <w:szCs w:val="27"/>
        </w:rPr>
        <w:t>АЛГОРИТМ СПИСЫВАНИЯ</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1.Прочитай предложение, чтобы понять и запомнить его (орфоэпическое чтение).</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2. Повтори предложение, не глядя в текст, чтобы проверить, запомнил ли ты его.</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3. Выдели орфограммы в списываемом предложении.</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4. Прочитай предложение так, как оно записано, то есть так, как будешь его себе диктовать (орфографическое чтение).</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5. Повтори, глядя в текст, предложение так, как будешь его писать.</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6. Пиши, диктуя себе, как проговаривал два последних раза.</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7. Проверь написанное предложение, отмечая дужками слоги в словах.</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8. Подчеркни орфограммы в словах.</w:t>
      </w:r>
    </w:p>
    <w:p w:rsidR="008014CE" w:rsidRDefault="008014CE" w:rsidP="008014CE">
      <w:pPr>
        <w:pStyle w:val="c4"/>
        <w:shd w:val="clear" w:color="auto" w:fill="FFFFFF"/>
        <w:spacing w:before="0" w:beforeAutospacing="0" w:after="0" w:afterAutospacing="0"/>
        <w:jc w:val="center"/>
        <w:rPr>
          <w:color w:val="000000"/>
          <w:sz w:val="20"/>
          <w:szCs w:val="20"/>
        </w:rPr>
      </w:pPr>
      <w:r>
        <w:rPr>
          <w:rStyle w:val="c2"/>
          <w:color w:val="000000"/>
          <w:sz w:val="27"/>
          <w:szCs w:val="27"/>
        </w:rPr>
        <w:t>ТЕМП И ОЦЕНИВАНИЕ ЧТЕНИЯ</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1-й класс I четверть 5-10 сл/м II четверть 11-15сл/м III четверть16-24 сл/м IV четверть 25-30 сл/м</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2 класс 25-30 сл/м 31 -40 сл/м 41-45 сл/м 46-50 сл/м</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3 класс 50-54 сл/м 55-60 сл/м 6 1-69 сл/м 70-75 сл/м</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4 класс 70-74 сл/м 75-80 сл/м 81-90 сл/м 91 -95 сл/м</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Объём, оцениваемый при выразительном чтении:</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2 класс- 1/4 страницы</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3 класс- 1/3 стр.</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4 класс- 1/2 стр.</w:t>
      </w:r>
    </w:p>
    <w:p w:rsidR="008014CE" w:rsidRDefault="008014CE" w:rsidP="008014CE">
      <w:pPr>
        <w:pStyle w:val="c0"/>
        <w:shd w:val="clear" w:color="auto" w:fill="FFFFFF"/>
        <w:spacing w:before="0" w:beforeAutospacing="0" w:after="0" w:afterAutospacing="0"/>
        <w:rPr>
          <w:color w:val="000000"/>
          <w:sz w:val="20"/>
          <w:szCs w:val="20"/>
        </w:rPr>
      </w:pPr>
      <w:r>
        <w:rPr>
          <w:rStyle w:val="c2"/>
          <w:color w:val="000000"/>
          <w:sz w:val="27"/>
          <w:szCs w:val="27"/>
        </w:rPr>
        <w:t>Оценки выставляются, как за диктант (каллиграфия аналогична выразительности)</w:t>
      </w:r>
    </w:p>
    <w:p w:rsidR="00891046" w:rsidRDefault="00891046">
      <w:bookmarkStart w:id="0" w:name="_GoBack"/>
      <w:bookmarkEnd w:id="0"/>
    </w:p>
    <w:sectPr w:rsidR="008910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C72"/>
    <w:rsid w:val="003C5C72"/>
    <w:rsid w:val="008014CE"/>
    <w:rsid w:val="00891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6FC4E-4352-48B4-B6A7-8191D8645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8014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014CE"/>
  </w:style>
  <w:style w:type="character" w:customStyle="1" w:styleId="c2">
    <w:name w:val="c2"/>
    <w:basedOn w:val="a0"/>
    <w:rsid w:val="008014CE"/>
  </w:style>
  <w:style w:type="paragraph" w:customStyle="1" w:styleId="c0">
    <w:name w:val="c0"/>
    <w:basedOn w:val="a"/>
    <w:rsid w:val="008014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01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81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1130</Words>
  <Characters>6446</Characters>
  <Application>Microsoft Office Word</Application>
  <DocSecurity>0</DocSecurity>
  <Lines>53</Lines>
  <Paragraphs>15</Paragraphs>
  <ScaleCrop>false</ScaleCrop>
  <Company/>
  <LinksUpToDate>false</LinksUpToDate>
  <CharactersWithSpaces>7561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Диска</dc:creator>
  <cp:keywords/>
  <dc:description/>
  <cp:lastModifiedBy>Лариса Диска</cp:lastModifiedBy>
  <cp:revision>3</cp:revision>
  <dcterms:created xsi:type="dcterms:W3CDTF">2019-11-08T20:26:00Z</dcterms:created>
  <dcterms:modified xsi:type="dcterms:W3CDTF">2019-11-08T20:26:00Z</dcterms:modified>
</cp:coreProperties>
</file>